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C5" w:rsidRDefault="00475CC5" w:rsidP="001F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1F674A" w:rsidRPr="00655E22" w:rsidRDefault="001F674A" w:rsidP="001F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24"/>
          <w:u w:val="single"/>
          <w:lang w:eastAsia="ru-RU"/>
        </w:rPr>
      </w:pPr>
      <w:r w:rsidRPr="00655E22">
        <w:rPr>
          <w:rFonts w:ascii="Times New Roman" w:eastAsia="Times New Roman" w:hAnsi="Times New Roman" w:cs="Times New Roman"/>
          <w:b/>
          <w:i/>
          <w:color w:val="00B050"/>
          <w:sz w:val="36"/>
          <w:szCs w:val="24"/>
          <w:u w:val="single"/>
          <w:lang w:eastAsia="ru-RU"/>
        </w:rPr>
        <w:t>ЧТО ТАКОЕ ИНКЛЮЗИВНОЕ ОБРАЗОВАНИЕ</w:t>
      </w:r>
      <w:r w:rsidR="00655E22">
        <w:rPr>
          <w:rFonts w:ascii="Times New Roman" w:eastAsia="Times New Roman" w:hAnsi="Times New Roman" w:cs="Times New Roman"/>
          <w:b/>
          <w:i/>
          <w:color w:val="00B050"/>
          <w:sz w:val="36"/>
          <w:szCs w:val="24"/>
          <w:u w:val="single"/>
          <w:lang w:eastAsia="ru-RU"/>
        </w:rPr>
        <w:t>?</w:t>
      </w:r>
      <w:bookmarkStart w:id="0" w:name="_GoBack"/>
      <w:bookmarkEnd w:id="0"/>
    </w:p>
    <w:p w:rsidR="00475CC5" w:rsidRDefault="00475CC5" w:rsidP="001F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475CC5" w:rsidRPr="00475CC5" w:rsidRDefault="00475CC5" w:rsidP="001F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AD9F00" wp14:editId="18DDC6CA">
            <wp:extent cx="5940425" cy="3037717"/>
            <wp:effectExtent l="0" t="0" r="3175" b="0"/>
            <wp:docPr id="1" name="Рисунок 1" descr="&amp;icy;&amp;ncy;&amp;kcy;&amp;lcy;&amp;yucy;&amp;zcy;&amp;icy;&amp;vcy;&amp;ncy;&amp;ocy;&amp;iecy; &amp;ocy;&amp;bcy;&amp;rcy;&amp;acy;&amp;zcy;&amp;ocy;&amp;vcy;&amp;acy;&amp;ncy;&amp;icy;&amp;iecy; &amp;vcy; &amp;zcy;&amp;acy;&amp;kcy;&amp;ocy;&amp;ncy;&amp;iecy; &amp;ocy;&amp;bcy; &amp;ocy;&amp;bcy;&amp;rcy;&amp;acy;&amp;z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ncy;&amp;kcy;&amp;lcy;&amp;yucy;&amp;zcy;&amp;icy;&amp;vcy;&amp;ncy;&amp;ocy;&amp;iecy; &amp;ocy;&amp;bcy;&amp;rcy;&amp;acy;&amp;zcy;&amp;ocy;&amp;vcy;&amp;acy;&amp;ncy;&amp;icy;&amp;iecy; &amp;vcy; &amp;zcy;&amp;acy;&amp;kcy;&amp;ocy;&amp;ncy;&amp;iecy; &amp;ocy;&amp;bcy; &amp;ocy;&amp;bcy;&amp;rcy;&amp;acy;&amp;z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4A" w:rsidRPr="001F674A" w:rsidRDefault="001F674A" w:rsidP="001F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74A" w:rsidRDefault="001F674A" w:rsidP="001F674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нашей стране около двух миллионов детей, которым требуется особый педагогический подход. Из-за особенностей психофизического развития они не могут наравне со своими обычными сверстниками осваивать школьную программу. Еще недавно такие дети воспитывались и учились в специализированных коррекционных школах и школах-интернатах. В последнее время в образовании стали проводиться реформы, призванные помочь особым детям влиться в общество, обучаться вместе со своими здоровыми ровесниками и стать со временем полноценными членами социума. На это же направлена и программа «Доступная среда», цель которой приспособить условия окружающего мира под потребности людей с ограниченными возможностями. </w:t>
      </w:r>
    </w:p>
    <w:p w:rsidR="001F674A" w:rsidRPr="001F674A" w:rsidRDefault="001F674A" w:rsidP="001F674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1990-х годах начали появляться первые экспериментальные школы, которые принимали на обучение детей с ОВЗ и инвалидов. Однако только после 2012 года, когда были внесены изменения в закон «Об образовании», у детей-инвалидов появилась законодательная база для получения права на образование независимо от состояния здоровья. Этот же закон регламентирует права учащихся с ОВЗ на их социализацию и возможность обучаться в общеобразовательных школах вместе с обычными детьми. Это явление называют инклюзивным образованием.</w:t>
      </w:r>
    </w:p>
    <w:p w:rsidR="001F674A" w:rsidRDefault="001F674A" w:rsidP="001F674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термином обозначают совместное обучение здоровых детей и их ровесников, имеющих ограничения по здоровью. Что представляет собой инклюзивное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речь идет не о специализированных классах или группах для детей-инвалидов в общеобразовательных школах или дошкольных образовательных учреждениях. Все дети независимо от их </w:t>
      </w: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состояния здоровья, умственных или физических возможностей или ограничений занимаются вместе в одном классе или группе. По мнению специалистов, а также беря за основу мировую практику инклюзивного обучения, это не только помогает особым детям легче влиться в общество, но и, опираясь на основы гуманистической педагогики и мировой опыт, имеет колоссальный положительный воспитательный эффект для здоровых детей. К тому же это способствует уменьшению социальной пропасти и стиранию граней между обычными и «другими» детьми. В дошкольных общеобразовательных учреждениях инклюзивное обучение помогает лучше подготовиться к школе, способствует адаптации в обществе, развитию речевых, коммуникативных навыков, учит взаимодействию. </w:t>
      </w:r>
      <w:proofErr w:type="gramStart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группах намного выше, чем в несмешанных.</w:t>
      </w:r>
      <w:proofErr w:type="gramEnd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Естественно, все это возможно только при грамотной работе педагогов и психологов, наблюдающих за ребенком и сопровождающих его. </w:t>
      </w:r>
    </w:p>
    <w:p w:rsidR="001F674A" w:rsidRDefault="001F674A" w:rsidP="001F674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Законы РФ об инклюзивном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самой идеи инклюзии лежит право каждого гражданина России на получение образования. Оно закреплено ст. 43 Конституции нашей страны. Об этом же гласит и 28 статья Конвенц</w:t>
      </w:r>
      <w:proofErr w:type="gramStart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 правах ребенка. В нашей стране инклюзивное обучение опирается на закон «Об образовании» № 273-ФЗ от 29.12.2012 и на статью 19 Федерального закона «О социальной защите инвалидов в Российской Федерации» от 24.11.1995 № 181-ФЗ. Кроме того, все образовательные учреждения, занимающиеся инклюзивным обучением, в своей работе опираются на Федеральный государственный образовательный стандарт и в соответствии с ним разрабатывают собственные программы. </w:t>
      </w:r>
    </w:p>
    <w:p w:rsidR="001F674A" w:rsidRPr="001F674A" w:rsidRDefault="001F674A" w:rsidP="001F674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принципы, технологии и модели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Инклюзивное образование основано на таких принципах: Принципы инклюзивного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независимо от своих умственных, физических и иных способностей и ограничений нуждаются в полноценном общении. Каждый человек ценен сам по себе как личность. Все люди могут чувствовать и думать. Каждый из нас нуждается в дружеских отношениях, поддержке и взаимопонимании ровесников. Люди нуждаются друг в друге. Получение качественного образования возможно только в сотрудничестве друг с другом. Все достижения прогресса в обучении должны опираться на положительные результаты. Различия способствуют развитию человека, улучшают качество его жизни. Процесс обучения в школах с инклюзивными классами организован с учетом специальных методов, принципов и подходов. К переходу школы или дошкольного учреждения к такой форме обучения должны быть готовы все члены коллектива, в том числе и сотрудники столовых, охранники и т.д.</w:t>
      </w:r>
    </w:p>
    <w:p w:rsidR="00D430E2" w:rsidRDefault="001F674A" w:rsidP="001F674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школе для ребенка-инвалида не означает, что его </w:t>
      </w:r>
      <w:proofErr w:type="gramStart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неподготовленным</w:t>
      </w:r>
      <w:proofErr w:type="gramEnd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новую для него среду. К каждому в </w:t>
      </w: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учреждении приставлен специалист, который наблюдает за ним и поддерживает его, поэтому очень важно в школе присутствие социальных педагогов, </w:t>
      </w:r>
      <w:proofErr w:type="spellStart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прошедших особую подготовку. В </w:t>
      </w:r>
      <w:r w:rsidR="00D43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образования включается: о</w:t>
      </w: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инклюзивного образования</w:t>
      </w:r>
      <w:r w:rsidR="00D4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 к обучению; включение в познавательный процесс всех участников: детей, родителей, педагогов; создание вариативной развивающей среды; установление доверительных отношений с родителями, сотрудничество с близкими ребенку людьми. </w:t>
      </w:r>
    </w:p>
    <w:p w:rsidR="001F674A" w:rsidRPr="001F674A" w:rsidRDefault="001F674A" w:rsidP="001F674A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обучения, подготовленная индивидуально для ученика с ОВЗ, должна быть построена таким образом, чтобы она была понятна всем детям, могла способствовать раскрытию его </w:t>
      </w:r>
      <w:proofErr w:type="gramStart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proofErr w:type="gramEnd"/>
      <w:r w:rsidRPr="001F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нацелена на повышение успешности ученика. При этом она должна быть адаптирована к программе, по которой занимаются остальные дети и обычной манере проведения урока.</w:t>
      </w:r>
    </w:p>
    <w:p w:rsidR="001F674A" w:rsidRPr="001F674A" w:rsidRDefault="001F674A" w:rsidP="001F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674A" w:rsidRPr="001F674A" w:rsidSect="00D430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78"/>
    <w:rsid w:val="001F674A"/>
    <w:rsid w:val="00475CC5"/>
    <w:rsid w:val="00655E22"/>
    <w:rsid w:val="00D430E2"/>
    <w:rsid w:val="00E06A07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2017-09-29T10:09:00Z</dcterms:created>
  <dcterms:modified xsi:type="dcterms:W3CDTF">2017-09-29T10:38:00Z</dcterms:modified>
</cp:coreProperties>
</file>