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C5" w:rsidRDefault="002D61C5" w:rsidP="00A707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DDC126" wp14:editId="4F871F79">
            <wp:extent cx="5940425" cy="1784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7C5" w:rsidRDefault="00A707C5" w:rsidP="00A707C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ОБЩИЕ ПОЛОЖЕНИЯ</w:t>
      </w:r>
    </w:p>
    <w:p w:rsidR="00A707C5" w:rsidRDefault="00A707C5" w:rsidP="00A707C5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Настоящая должностная инструкция разработана на основе тарифно-квалификационной характеристики воспитателя. </w:t>
      </w:r>
    </w:p>
    <w:p w:rsidR="00A707C5" w:rsidRDefault="00A707C5" w:rsidP="00A707C5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назначается  и освобождается от должности  приказом руководителя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 1» на основании заявления и составления трудового договора.</w:t>
      </w:r>
    </w:p>
    <w:p w:rsidR="00A707C5" w:rsidRDefault="00A707C5" w:rsidP="00A707C5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отпуска или временной нетрудоспособности обязанности воспитателя могут быть возложены на воспитателя или педагога соответствующей квалифицированной подготовки.</w:t>
      </w:r>
    </w:p>
    <w:p w:rsidR="00A707C5" w:rsidRDefault="00A707C5" w:rsidP="00A707C5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должен иметь высшее или средне </w:t>
      </w:r>
      <w:hyperlink r:id="rId7" w:tooltip="Профессиональное образование" w:history="1">
        <w:r>
          <w:rPr>
            <w:rStyle w:val="a5"/>
            <w:rFonts w:ascii="Times New Roman" w:hAnsi="Times New Roman" w:cs="Times New Roman"/>
            <w:color w:val="auto"/>
            <w:u w:val="none"/>
          </w:rPr>
          <w:t>профессиональное образование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без предъявления требований к стажу педагогической работы. </w:t>
      </w:r>
    </w:p>
    <w:p w:rsidR="00A707C5" w:rsidRDefault="00A707C5" w:rsidP="00A707C5">
      <w:pPr>
        <w:numPr>
          <w:ilvl w:val="1"/>
          <w:numId w:val="1"/>
        </w:numPr>
        <w:tabs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воспитатель должен руководствоваться: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·  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·  педагогику, детскую, возрастную и социальную психологию;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· 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·  методы и формы мониторинга деятельности обучающихся, воспитанников; педагогическую этику;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·  требования ФГОС нового поколения и рекомендации по их реализации в общеобразовательном учреждении;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·  теорию и методику </w:t>
      </w:r>
      <w:hyperlink r:id="rId8" w:tooltip="Воспитательная работа" w:history="1">
        <w:r>
          <w:rPr>
            <w:rStyle w:val="a5"/>
            <w:rFonts w:ascii="Times New Roman" w:hAnsi="Times New Roman" w:cs="Times New Roman"/>
            <w:color w:val="auto"/>
            <w:u w:val="none"/>
          </w:rPr>
          <w:t>воспитательной работы</w:t>
        </w:r>
      </w:hyperlink>
      <w:r>
        <w:rPr>
          <w:rFonts w:ascii="Times New Roman" w:hAnsi="Times New Roman" w:cs="Times New Roman"/>
          <w:bCs/>
          <w:sz w:val="24"/>
          <w:szCs w:val="24"/>
        </w:rPr>
        <w:t>, организации свободного времени воспитанников, отвечающие требованиям ФГОС второго поколения;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·  технологии диагностики причин конфликтных ситуаций, их профилактики и разрешения; основы экологии, экономики, социологии;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·  средства обучения и их дидактические возможности;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·  основные направления и перспективы развития образования и педагогической науки;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·  основы права, научной организации труда, проектные технологии и эффективные средства делового общения;</w:t>
      </w:r>
    </w:p>
    <w:p w:rsidR="00A707C5" w:rsidRDefault="00A707C5" w:rsidP="00A707C5">
      <w:pPr>
        <w:ind w:left="5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·  правила и нормы охраны труда, техники безопасности и противопожарной защиты.                                      </w:t>
      </w:r>
    </w:p>
    <w:p w:rsidR="00A707C5" w:rsidRDefault="00A707C5" w:rsidP="00A707C5">
      <w:pPr>
        <w:tabs>
          <w:tab w:val="num" w:pos="426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ФУНКЦИИ</w:t>
      </w:r>
    </w:p>
    <w:p w:rsidR="00A707C5" w:rsidRDefault="00A707C5" w:rsidP="00A707C5">
      <w:pPr>
        <w:pStyle w:val="a3"/>
        <w:tabs>
          <w:tab w:val="num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воспитателя возлагаются следующие функции:</w:t>
      </w:r>
    </w:p>
    <w:p w:rsidR="00A707C5" w:rsidRDefault="00A707C5" w:rsidP="00A707C5">
      <w:pPr>
        <w:numPr>
          <w:ilvl w:val="1"/>
          <w:numId w:val="2"/>
        </w:numPr>
        <w:tabs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укрепления здоровья детей, сохранение и поддержка индивидуальности ребенка.</w:t>
      </w:r>
    </w:p>
    <w:p w:rsidR="00A707C5" w:rsidRDefault="00A707C5" w:rsidP="00A707C5">
      <w:pPr>
        <w:numPr>
          <w:ilvl w:val="1"/>
          <w:numId w:val="2"/>
        </w:numPr>
        <w:tabs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Воспитание, обучение, развитие детей.</w:t>
      </w:r>
    </w:p>
    <w:p w:rsidR="00A707C5" w:rsidRDefault="00A707C5" w:rsidP="00A707C5">
      <w:pPr>
        <w:numPr>
          <w:ilvl w:val="1"/>
          <w:numId w:val="2"/>
        </w:numPr>
        <w:tabs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осуществление воспитательно-образовательной  работы в соответствии с программой, реализуемой в едином образовательном пространстве ОУ.</w:t>
      </w:r>
    </w:p>
    <w:p w:rsidR="00A707C5" w:rsidRDefault="00A707C5" w:rsidP="00A707C5">
      <w:pPr>
        <w:numPr>
          <w:ilvl w:val="1"/>
          <w:numId w:val="2"/>
        </w:numPr>
        <w:tabs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социализации воспитанников.</w:t>
      </w:r>
    </w:p>
    <w:p w:rsidR="00A707C5" w:rsidRDefault="00A707C5" w:rsidP="00A707C5">
      <w:pPr>
        <w:numPr>
          <w:ilvl w:val="1"/>
          <w:numId w:val="2"/>
        </w:numPr>
        <w:tabs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семьями воспитанников, оказание консультативной и практической помощи в вопросах воспитания и развития детей.</w:t>
      </w:r>
    </w:p>
    <w:p w:rsidR="00A707C5" w:rsidRDefault="00A707C5" w:rsidP="00A707C5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707C5" w:rsidRDefault="00A707C5" w:rsidP="00A707C5">
      <w:pPr>
        <w:numPr>
          <w:ilvl w:val="0"/>
          <w:numId w:val="2"/>
        </w:numPr>
        <w:tabs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ДОЛЖНОСТНЫЕ ОБЯЗАННОСТИ</w:t>
      </w:r>
    </w:p>
    <w:p w:rsidR="00A707C5" w:rsidRDefault="00A707C5" w:rsidP="00A707C5">
      <w:pPr>
        <w:pStyle w:val="a3"/>
        <w:tabs>
          <w:tab w:val="num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возложенных на него функций воспитатель обязан: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благоприятной атмосферы и психологического климата в группе для физического, психического и интеллектуального развития каждого воспитанника.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Осуществлять: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и оздоровительную работу с учетом возрастных особенностей детей;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тщательный присмотр за вверенными ему детьми в строгом соответствии с требованиями Инструкции по охране жизни и здоровья детей в помещениях дошкольного учреждения и на детских прогулочных площадках, санитарными правилами и Правилами противопожарной безопасности;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особенностей развития каждого ребенка, состояние его здоровья, эмоциональное самочувствие, отражая все данные в мониторинге;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индивидуального оздоровительного и образовательного маршрута каждого воспитанника;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организацию, с учетом возраста воспитанника, его работы по самообслуживанию, соблюдению требований безопасности жизнедеятельности;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извещение руководителя учреждения о каждом несчастном случае, оказание первой доврачебной помощи;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оздоровительные мероприятия (закаливание и др.), способствующие укреплению здоровья, психофизиологическому развитию детей и рекомендуемые медицинским персоналом и психолого-педагогической службой;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мероприятий по адаптации детей в коллективе и приобретению воспитанниками удовлетворяющего их социального статуса среди сверстников;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воспитанниками на основе сотрудничества, уважения личности ребенка и предоставления ему свободы развития в соответствии с его индивидуальными особенностями;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работы по обеспечению развивающей среды в группе, участвовать в ее преобразовании в соответствии с возрастными потребностями детей, уровнем их развития и требованиями реализуемых программ;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детей по охране труда и технике безопасности на занятиях, в свободной деятельности;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календарное  и перспективное (тематическое) планирование своей работы  по воспитанию и обучению детей;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подготовку к проведению занятий в соответствии с тематическим планированием;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наглядного и дидактического материала;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 работу с детьми;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проведение родительских собраний (1 раз в квартал), консультаций для родителей;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периодическое обновление содержания тематических стендов для родителей;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группы и информационных стендов к праздничным датам;</w:t>
      </w:r>
    </w:p>
    <w:p w:rsidR="00A707C5" w:rsidRDefault="00A707C5" w:rsidP="00A707C5">
      <w:pPr>
        <w:pStyle w:val="a3"/>
        <w:tabs>
          <w:tab w:val="num" w:pos="426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следующей документации: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и календарный планы;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учебно-воспитательной работы на  месяц;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 посещаемости;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родительских собраний;</w:t>
      </w:r>
    </w:p>
    <w:p w:rsidR="00A707C5" w:rsidRDefault="00A707C5" w:rsidP="00A707C5">
      <w:pPr>
        <w:pStyle w:val="a3"/>
        <w:numPr>
          <w:ilvl w:val="0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сведений о родителях;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медицинскими работниками сохранение и укрепление здоровья воспитанников;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подготовки воспитанников, соответствующий требованиям ФГОС;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информирование родителей о состоянии здоровья детей;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требований медперсонала;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 детей в помещениях ОУ и на прогулочной площадке;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строгое выполнение режима дня и двигательной нагрузки детей;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информирование медицинской службы об изменениях в состоянии здоровья детей;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родителей о плановых профилактических прививках;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благоприятного эмоционального климата в детском коллективе;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качественное проведение занятий с детьми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сетки занятий;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подотчетного имущества, бережное использование пособий и методической литературы;</w:t>
      </w:r>
    </w:p>
    <w:p w:rsidR="00A707C5" w:rsidRDefault="00A707C5" w:rsidP="00A707C5">
      <w:pPr>
        <w:pStyle w:val="a3"/>
        <w:numPr>
          <w:ilvl w:val="0"/>
          <w:numId w:val="4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четкий порядок в групповой комнате.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A707C5" w:rsidRDefault="00A707C5" w:rsidP="00A707C5">
      <w:pPr>
        <w:pStyle w:val="a3"/>
        <w:numPr>
          <w:ilvl w:val="0"/>
          <w:numId w:val="5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двигательную и зрительную нагрузку детей;</w:t>
      </w:r>
    </w:p>
    <w:p w:rsidR="00A707C5" w:rsidRDefault="00A707C5" w:rsidP="00A707C5">
      <w:pPr>
        <w:pStyle w:val="a3"/>
        <w:numPr>
          <w:ilvl w:val="0"/>
          <w:numId w:val="5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своевременность внесения родителями платы за содержание ребенка в ОУ;</w:t>
      </w:r>
    </w:p>
    <w:p w:rsidR="00A707C5" w:rsidRDefault="00A707C5" w:rsidP="00A707C5">
      <w:pPr>
        <w:pStyle w:val="a3"/>
        <w:numPr>
          <w:ilvl w:val="0"/>
          <w:numId w:val="5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игрушек и инвентаря в группе, вести их учет.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участие:</w:t>
      </w:r>
    </w:p>
    <w:p w:rsidR="00A707C5" w:rsidRDefault="00A707C5" w:rsidP="00A707C5">
      <w:pPr>
        <w:pStyle w:val="a3"/>
        <w:numPr>
          <w:ilvl w:val="0"/>
          <w:numId w:val="6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деятельности методических объединений и других формах методической работы;</w:t>
      </w:r>
    </w:p>
    <w:p w:rsidR="00A707C5" w:rsidRDefault="00A707C5" w:rsidP="00A707C5">
      <w:pPr>
        <w:pStyle w:val="a3"/>
        <w:numPr>
          <w:ilvl w:val="0"/>
          <w:numId w:val="6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инновационной деятельности;</w:t>
      </w:r>
    </w:p>
    <w:p w:rsidR="00A707C5" w:rsidRDefault="00A707C5" w:rsidP="00A707C5">
      <w:pPr>
        <w:pStyle w:val="a3"/>
        <w:numPr>
          <w:ilvl w:val="0"/>
          <w:numId w:val="6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подготовке и проведении детских праздников, развлечений, спортивных мероприятий, открытых занятий, родительских клубах и т.д.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Проходить:</w:t>
      </w:r>
    </w:p>
    <w:p w:rsidR="00A707C5" w:rsidRDefault="00A707C5" w:rsidP="00A707C5">
      <w:pPr>
        <w:pStyle w:val="a3"/>
        <w:numPr>
          <w:ilvl w:val="0"/>
          <w:numId w:val="7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осмотр 1 раз в год строго по установленному графику;</w:t>
      </w:r>
    </w:p>
    <w:p w:rsidR="00A707C5" w:rsidRDefault="00A707C5" w:rsidP="00A707C5">
      <w:pPr>
        <w:pStyle w:val="a3"/>
        <w:numPr>
          <w:ilvl w:val="0"/>
          <w:numId w:val="7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A707C5" w:rsidRDefault="00A707C5" w:rsidP="00A707C5">
      <w:pPr>
        <w:pStyle w:val="a3"/>
        <w:numPr>
          <w:ilvl w:val="0"/>
          <w:numId w:val="7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(1 раз в 5 лет).</w:t>
      </w:r>
    </w:p>
    <w:p w:rsidR="00A707C5" w:rsidRDefault="00A707C5" w:rsidP="00A707C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0"/>
        </w:rPr>
      </w:pPr>
    </w:p>
    <w:p w:rsidR="00A707C5" w:rsidRDefault="00A707C5" w:rsidP="00A707C5">
      <w:pPr>
        <w:pStyle w:val="a3"/>
        <w:numPr>
          <w:ilvl w:val="0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ПРАВА </w:t>
      </w:r>
    </w:p>
    <w:p w:rsidR="00A707C5" w:rsidRDefault="00A707C5" w:rsidP="00A707C5">
      <w:pPr>
        <w:pStyle w:val="a3"/>
        <w:tabs>
          <w:tab w:val="num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имеет право: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управлении ОУ в порядке, определенном Уставом ОУ.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Знакомиться с жалобами и другими документами, содержащими оценку его работы, давать по ним объяснения.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предложения:</w:t>
      </w:r>
    </w:p>
    <w:p w:rsidR="00A707C5" w:rsidRDefault="00A707C5" w:rsidP="00A707C5">
      <w:pPr>
        <w:pStyle w:val="a3"/>
        <w:numPr>
          <w:ilvl w:val="0"/>
          <w:numId w:val="8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условий труда для их включения в соглашение по охране труда;</w:t>
      </w:r>
    </w:p>
    <w:p w:rsidR="00A707C5" w:rsidRDefault="00A707C5" w:rsidP="00A707C5">
      <w:pPr>
        <w:pStyle w:val="a3"/>
        <w:numPr>
          <w:ilvl w:val="0"/>
          <w:numId w:val="8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своей группы в конкретных проектах образовательного цикла;</w:t>
      </w:r>
    </w:p>
    <w:p w:rsidR="00A707C5" w:rsidRDefault="00A707C5" w:rsidP="00A707C5">
      <w:pPr>
        <w:pStyle w:val="a3"/>
        <w:numPr>
          <w:ilvl w:val="0"/>
          <w:numId w:val="8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воспитательно-образовательной работы, улучшению и оздоровлению условий проведения образовательного процесса.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участие:</w:t>
      </w:r>
    </w:p>
    <w:p w:rsidR="00A707C5" w:rsidRDefault="00A707C5" w:rsidP="00A707C5">
      <w:pPr>
        <w:pStyle w:val="a3"/>
        <w:numPr>
          <w:ilvl w:val="0"/>
          <w:numId w:val="9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смотрах-конкурсах ОУ и муниципалитета;</w:t>
      </w:r>
    </w:p>
    <w:p w:rsidR="00A707C5" w:rsidRDefault="00A707C5" w:rsidP="00A707C5">
      <w:pPr>
        <w:pStyle w:val="a3"/>
        <w:numPr>
          <w:ilvl w:val="0"/>
          <w:numId w:val="9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инновационной деятельности ОУ;</w:t>
      </w:r>
    </w:p>
    <w:p w:rsidR="00A707C5" w:rsidRDefault="00A707C5" w:rsidP="00A707C5">
      <w:pPr>
        <w:pStyle w:val="a3"/>
        <w:numPr>
          <w:ilvl w:val="0"/>
          <w:numId w:val="9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семинарах, тренингах, организуемых на базе ОУ.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участие, выступать с обобщением опыта своей работы на методических объединениях, педагогических советах, родительских собраниях, конференциях различных уровней и в органах печати.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свою квалификацию:</w:t>
      </w:r>
    </w:p>
    <w:p w:rsidR="00A707C5" w:rsidRDefault="00A707C5" w:rsidP="00A707C5">
      <w:pPr>
        <w:pStyle w:val="a3"/>
        <w:numPr>
          <w:ilvl w:val="0"/>
          <w:numId w:val="10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на курсах повышения квалификации;</w:t>
      </w:r>
    </w:p>
    <w:p w:rsidR="00A707C5" w:rsidRDefault="00A707C5" w:rsidP="00A707C5">
      <w:pPr>
        <w:pStyle w:val="a3"/>
        <w:numPr>
          <w:ilvl w:val="0"/>
          <w:numId w:val="10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новыми педагогическими разработками;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воспитанникам обязательные распоряжения, относящиеся к организации занятий и соблюдения дисциплины.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социальные гарантии и льготы, установленные законодательством РФ.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ежегодный оплачиваемый отпуск.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и использовать методики, технологии образовательного процесса, учебные пособия и материалы.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Доводить до сведения администрации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воспитанников.</w:t>
      </w:r>
    </w:p>
    <w:p w:rsidR="00A707C5" w:rsidRDefault="00A707C5" w:rsidP="00A707C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07C5" w:rsidRDefault="00A707C5" w:rsidP="00A707C5">
      <w:pPr>
        <w:pStyle w:val="a3"/>
        <w:numPr>
          <w:ilvl w:val="0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ОТВЕТСТВЕННОСТЬ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несет ответственность (в установленном законодательством РФ порядке):</w:t>
      </w:r>
    </w:p>
    <w:p w:rsidR="00A707C5" w:rsidRDefault="00A707C5" w:rsidP="00A707C5">
      <w:pPr>
        <w:pStyle w:val="a3"/>
        <w:numPr>
          <w:ilvl w:val="0"/>
          <w:numId w:val="11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образовательной программы в соответствии с учебным планом и сеткой занятий;</w:t>
      </w:r>
    </w:p>
    <w:p w:rsidR="00A707C5" w:rsidRDefault="00A707C5" w:rsidP="00A707C5">
      <w:pPr>
        <w:pStyle w:val="a3"/>
        <w:numPr>
          <w:ilvl w:val="0"/>
          <w:numId w:val="11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жизнь и здоровье воспитанников во время образовательного процесса, нарушение прав и свобод в соответствии с законодательством РФ;</w:t>
      </w:r>
    </w:p>
    <w:p w:rsidR="00A707C5" w:rsidRDefault="00A707C5" w:rsidP="00A707C5">
      <w:pPr>
        <w:pStyle w:val="a3"/>
        <w:numPr>
          <w:ilvl w:val="0"/>
          <w:numId w:val="11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уровень физической готовности детей к школьному обучению;</w:t>
      </w:r>
    </w:p>
    <w:p w:rsidR="00A707C5" w:rsidRDefault="00A707C5" w:rsidP="00A707C5">
      <w:pPr>
        <w:pStyle w:val="a3"/>
        <w:numPr>
          <w:ilvl w:val="0"/>
          <w:numId w:val="11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соответствие применяемых форм, методов и средств и организации воспитательно-образовательного процесса возрастным психофизическим особенностям, склонностям, способностям, интересам и потребностям детей;</w:t>
      </w:r>
    </w:p>
    <w:p w:rsidR="00A707C5" w:rsidRDefault="00A707C5" w:rsidP="00A707C5">
      <w:pPr>
        <w:pStyle w:val="a3"/>
        <w:numPr>
          <w:ilvl w:val="0"/>
          <w:numId w:val="11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сохранность имущества в группе (игрушки, керамика, мебель, пособия и т.д.);</w:t>
      </w:r>
    </w:p>
    <w:p w:rsidR="00A707C5" w:rsidRDefault="00A707C5" w:rsidP="00A707C5">
      <w:pPr>
        <w:pStyle w:val="a3"/>
        <w:numPr>
          <w:ilvl w:val="0"/>
          <w:numId w:val="11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своевременное прохождение медицинского осмотра;</w:t>
      </w:r>
    </w:p>
    <w:p w:rsidR="00A707C5" w:rsidRDefault="00A707C5" w:rsidP="00A707C5">
      <w:pPr>
        <w:pStyle w:val="a3"/>
        <w:numPr>
          <w:ilvl w:val="0"/>
          <w:numId w:val="11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совершенные в процессе осуществления своей деятельности правонарушения в пределах, определяемых действующим административным законодательством.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связанные с физическим и (или) психическим насилием над личностью воспитанника, а также совершение другого аморального проступка воспитатель может быть освобожден от занимаемой должности в соответствии с трудовым законодательством и Законом «Об образовании». Увольнение за данный проступок не является мерой дисциплинарной ответственности.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нарушение правил техники безопасности, пожарной безопасности, охраны труда, санитарно-гигиенических правил воспитатель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виновное причинение ОУ или участникам образовательного процесса ущерба в связи с исполнением  (неисполнением) своих должностных обязанностей воспитатель  несет материальную ответственность в порядке и пределах, установленных трудовым или гражданским законодательством.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неисполнение (ненадлежащее исполнение)  без уважительных причин Устава и Правил внутреннего трудового распорядка ОУ, законных распоряжений директора ОУ и иных локальных нормативных актов, своих должностных обязанностей, предусмотренных настоящей инструкцией, в пределах, определенных действующим трудовым законодательством РФ воспитатель несет дисциплинарную ответственность.</w:t>
      </w:r>
    </w:p>
    <w:p w:rsidR="00A707C5" w:rsidRDefault="00A707C5" w:rsidP="00A707C5">
      <w:pPr>
        <w:pStyle w:val="a3"/>
        <w:tabs>
          <w:tab w:val="num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A707C5" w:rsidRDefault="00A707C5" w:rsidP="00A707C5">
      <w:pPr>
        <w:pStyle w:val="a3"/>
        <w:tabs>
          <w:tab w:val="num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7C5" w:rsidRDefault="00A707C5" w:rsidP="00A707C5">
      <w:pPr>
        <w:pStyle w:val="a3"/>
        <w:numPr>
          <w:ilvl w:val="0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ВЗАИМООТНОШЕНИЯ И СВЯЗИ ПО ДОЛЖНОСТИ</w:t>
      </w:r>
    </w:p>
    <w:p w:rsidR="00A707C5" w:rsidRDefault="00A707C5" w:rsidP="00A707C5">
      <w:pPr>
        <w:pStyle w:val="a3"/>
        <w:tabs>
          <w:tab w:val="num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по графику, согласованному и утвержденному директором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 1», участвует в обязательных плановых общих мероприятиях ОУ, на которые не установлены нормы выработки.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сообщать о невыходе на работу по больничному листу и о выходе на работу после болезни.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год готовить группу к сдаче к новому учебному году.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от администрации ОУ информацию нормативно-правового и организационно-методического характера, знакомится с соответствующими документами.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обменивается информацией по вопросам, входящим в свою компетенцию, с администрацией и педагогическими работниками ОУ.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 с работы оставлять свое рабочее место (группу) в полном порядке.</w:t>
      </w:r>
    </w:p>
    <w:p w:rsidR="00A707C5" w:rsidRDefault="00A707C5" w:rsidP="00A707C5">
      <w:pPr>
        <w:pStyle w:val="a3"/>
        <w:numPr>
          <w:ilvl w:val="1"/>
          <w:numId w:val="2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руководителю ОУ.</w:t>
      </w:r>
    </w:p>
    <w:p w:rsidR="00A707C5" w:rsidRDefault="00A707C5" w:rsidP="00A707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7C5" w:rsidRDefault="00A707C5" w:rsidP="00A707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7C5" w:rsidRDefault="00A707C5" w:rsidP="00A707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7C5" w:rsidRDefault="00A707C5" w:rsidP="00A70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7C5" w:rsidRDefault="00A707C5" w:rsidP="00A707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5C" w:rsidRDefault="00A55D5C"/>
    <w:sectPr w:rsidR="00A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0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F3D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1D25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EC55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A80B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666B4F"/>
    <w:multiLevelType w:val="multilevel"/>
    <w:tmpl w:val="1AFC74B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16"/>
        </w:tabs>
        <w:ind w:left="681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4EB069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696A1F"/>
    <w:multiLevelType w:val="multilevel"/>
    <w:tmpl w:val="D328545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6C9435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BF5C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E038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7C5"/>
    <w:rsid w:val="002D61C5"/>
    <w:rsid w:val="00A55D5C"/>
    <w:rsid w:val="00A707C5"/>
    <w:rsid w:val="00D1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7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C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11"/>
    <w:semiHidden/>
    <w:unhideWhenUsed/>
    <w:rsid w:val="00A707C5"/>
    <w:pPr>
      <w:spacing w:after="0" w:line="240" w:lineRule="auto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A707C5"/>
  </w:style>
  <w:style w:type="character" w:customStyle="1" w:styleId="11">
    <w:name w:val="Основной текст с отступом Знак1"/>
    <w:basedOn w:val="a0"/>
    <w:link w:val="a3"/>
    <w:semiHidden/>
    <w:locked/>
    <w:rsid w:val="00A707C5"/>
    <w:rPr>
      <w:sz w:val="28"/>
    </w:rPr>
  </w:style>
  <w:style w:type="character" w:styleId="a5">
    <w:name w:val="Hyperlink"/>
    <w:basedOn w:val="a0"/>
    <w:uiPriority w:val="99"/>
    <w:semiHidden/>
    <w:unhideWhenUsed/>
    <w:rsid w:val="00A707C5"/>
    <w:rPr>
      <w:color w:val="0000FF"/>
      <w:u w:val="single"/>
    </w:rPr>
  </w:style>
  <w:style w:type="table" w:styleId="a6">
    <w:name w:val="Table Grid"/>
    <w:basedOn w:val="a1"/>
    <w:uiPriority w:val="59"/>
    <w:rsid w:val="00A707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spitatelmznaya_rabo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professionalmzno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9502</Characters>
  <Application>Microsoft Office Word</Application>
  <DocSecurity>0</DocSecurity>
  <Lines>79</Lines>
  <Paragraphs>22</Paragraphs>
  <ScaleCrop>false</ScaleCrop>
  <Company>Школа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User</cp:lastModifiedBy>
  <cp:revision>4</cp:revision>
  <dcterms:created xsi:type="dcterms:W3CDTF">2016-10-16T11:55:00Z</dcterms:created>
  <dcterms:modified xsi:type="dcterms:W3CDTF">2016-10-17T09:49:00Z</dcterms:modified>
</cp:coreProperties>
</file>